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B239" w14:textId="36758DE5" w:rsidR="005667EF" w:rsidRPr="00C426C4" w:rsidRDefault="005667EF" w:rsidP="009E151C">
      <w:pPr>
        <w:tabs>
          <w:tab w:val="left" w:pos="1932"/>
        </w:tabs>
        <w:rPr>
          <w:rFonts w:ascii="Raleway" w:hAnsi="Raleway"/>
          <w:lang w:val="en-GB"/>
        </w:rPr>
      </w:pPr>
    </w:p>
    <w:p w14:paraId="09918CA4" w14:textId="77777777" w:rsidR="00A512F8" w:rsidRDefault="00A512F8" w:rsidP="000B05CA">
      <w:pPr>
        <w:jc w:val="center"/>
        <w:rPr>
          <w:rFonts w:cstheme="minorHAnsi"/>
          <w:sz w:val="28"/>
          <w:szCs w:val="28"/>
          <w:lang w:val="en-GB"/>
        </w:rPr>
      </w:pPr>
    </w:p>
    <w:p w14:paraId="09B8E10F" w14:textId="4777566A" w:rsidR="000B05CA" w:rsidRPr="00D028C4" w:rsidRDefault="00D028C4" w:rsidP="000B05CA">
      <w:pPr>
        <w:jc w:val="center"/>
        <w:rPr>
          <w:rFonts w:cstheme="minorHAnsi"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E3149D7" wp14:editId="222CD4D7">
            <wp:simplePos x="0" y="0"/>
            <wp:positionH relativeFrom="margin">
              <wp:posOffset>-461010</wp:posOffset>
            </wp:positionH>
            <wp:positionV relativeFrom="paragraph">
              <wp:posOffset>274955</wp:posOffset>
            </wp:positionV>
            <wp:extent cx="1577340" cy="2219308"/>
            <wp:effectExtent l="0" t="0" r="0" b="0"/>
            <wp:wrapNone/>
            <wp:docPr id="1922003377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003377" name="Slika 1922003377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221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5CA" w:rsidRPr="00D028C4">
        <w:rPr>
          <w:rFonts w:cstheme="minorHAnsi"/>
          <w:sz w:val="28"/>
          <w:szCs w:val="28"/>
          <w:lang w:val="en-GB"/>
        </w:rPr>
        <w:t xml:space="preserve">4 </w:t>
      </w:r>
      <w:r w:rsidR="002106E9">
        <w:rPr>
          <w:rFonts w:cstheme="minorHAnsi"/>
          <w:sz w:val="28"/>
          <w:szCs w:val="28"/>
          <w:lang w:val="en-GB"/>
        </w:rPr>
        <w:t>DRŽAVE</w:t>
      </w:r>
      <w:r w:rsidR="000B05CA" w:rsidRPr="00D028C4">
        <w:rPr>
          <w:rFonts w:cstheme="minorHAnsi"/>
          <w:sz w:val="28"/>
          <w:szCs w:val="28"/>
          <w:lang w:val="en-GB"/>
        </w:rPr>
        <w:t xml:space="preserve">, 4 </w:t>
      </w:r>
      <w:r w:rsidR="002106E9">
        <w:rPr>
          <w:rFonts w:cstheme="minorHAnsi"/>
          <w:sz w:val="28"/>
          <w:szCs w:val="28"/>
          <w:lang w:val="en-GB"/>
        </w:rPr>
        <w:t>ZAVAROVANA OBMOČJA</w:t>
      </w:r>
      <w:r w:rsidR="000B05CA" w:rsidRPr="00D028C4">
        <w:rPr>
          <w:rFonts w:cstheme="minorHAnsi"/>
          <w:sz w:val="28"/>
          <w:szCs w:val="28"/>
          <w:lang w:val="en-GB"/>
        </w:rPr>
        <w:t xml:space="preserve">, 1 </w:t>
      </w:r>
      <w:r w:rsidR="00B75221">
        <w:rPr>
          <w:rFonts w:cstheme="minorHAnsi"/>
          <w:sz w:val="28"/>
          <w:szCs w:val="28"/>
          <w:lang w:val="en-GB"/>
        </w:rPr>
        <w:t>K</w:t>
      </w:r>
      <w:r w:rsidR="002106E9">
        <w:rPr>
          <w:rFonts w:cstheme="minorHAnsi"/>
          <w:sz w:val="28"/>
          <w:szCs w:val="28"/>
          <w:lang w:val="en-GB"/>
        </w:rPr>
        <w:t>REATIVNI PROJEKT</w:t>
      </w:r>
    </w:p>
    <w:p w14:paraId="6BBF2375" w14:textId="0BADB660" w:rsidR="00773D94" w:rsidRPr="00C33CD9" w:rsidRDefault="00D028C4" w:rsidP="00242EAF">
      <w:pPr>
        <w:jc w:val="center"/>
        <w:rPr>
          <w:rFonts w:ascii="Raleway" w:hAnsi="Raleway"/>
          <w:b/>
          <w:bCs/>
          <w:color w:val="388600"/>
          <w:sz w:val="44"/>
          <w:szCs w:val="44"/>
        </w:rPr>
      </w:pPr>
      <w:r w:rsidRPr="00C33CD9">
        <w:rPr>
          <w:rFonts w:ascii="Papyrus" w:hAnsi="Papyrus"/>
          <w:noProof/>
          <w:color w:val="388600"/>
          <w:sz w:val="44"/>
          <w:szCs w:val="44"/>
        </w:rPr>
        <w:drawing>
          <wp:anchor distT="0" distB="0" distL="114300" distR="114300" simplePos="0" relativeHeight="251662336" behindDoc="1" locked="0" layoutInCell="1" allowOverlap="1" wp14:anchorId="2C34DCC9" wp14:editId="69C8C394">
            <wp:simplePos x="0" y="0"/>
            <wp:positionH relativeFrom="column">
              <wp:posOffset>4114165</wp:posOffset>
            </wp:positionH>
            <wp:positionV relativeFrom="paragraph">
              <wp:posOffset>710565</wp:posOffset>
            </wp:positionV>
            <wp:extent cx="2027606" cy="1165860"/>
            <wp:effectExtent l="0" t="0" r="0" b="0"/>
            <wp:wrapNone/>
            <wp:docPr id="1695732650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732650" name="Slika 1695732650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3414" b="47774" l="9906" r="89938">
                                  <a14:foregroundMark x1="69267" y1="13414" x2="69267" y2="13414"/>
                                  <a14:foregroundMark x1="80265" y1="47774" x2="80265" y2="4777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85" b="48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606" cy="1165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CD9" w:rsidRPr="00C33CD9">
        <w:rPr>
          <w:color w:val="388600"/>
        </w:rPr>
        <w:t xml:space="preserve"> </w:t>
      </w:r>
      <w:r w:rsidR="00C33CD9" w:rsidRPr="00C33CD9">
        <w:rPr>
          <w:rFonts w:ascii="Papyrus" w:hAnsi="Papyrus"/>
          <w:noProof/>
          <w:color w:val="388600"/>
          <w:sz w:val="44"/>
          <w:szCs w:val="44"/>
        </w:rPr>
        <w:t>RASTLINE  NAVDIHUJEJO.</w:t>
      </w:r>
      <w:r w:rsidR="00C33CD9" w:rsidRPr="00C33CD9">
        <w:rPr>
          <w:rFonts w:ascii="Papyrus" w:hAnsi="Papyrus"/>
          <w:noProof/>
          <w:color w:val="388600"/>
          <w:sz w:val="44"/>
          <w:szCs w:val="44"/>
        </w:rPr>
        <w:br/>
        <w:t>SVET  DIHA.</w:t>
      </w:r>
    </w:p>
    <w:p w14:paraId="776D37B5" w14:textId="652E4D97" w:rsidR="009E151C" w:rsidRDefault="002106E9" w:rsidP="009E151C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POVABILO K SODELOVANJU </w:t>
      </w:r>
    </w:p>
    <w:p w14:paraId="5408C3E5" w14:textId="2043CF0F" w:rsidR="002106E9" w:rsidRPr="00D028C4" w:rsidRDefault="002106E9" w:rsidP="009E151C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2025/2026</w:t>
      </w:r>
    </w:p>
    <w:p w14:paraId="19DB3DFD" w14:textId="503CBA27" w:rsidR="009E151C" w:rsidRDefault="009E151C">
      <w:pPr>
        <w:rPr>
          <w:noProof/>
        </w:rPr>
      </w:pPr>
    </w:p>
    <w:p w14:paraId="4DBFD8ED" w14:textId="22E56CA1" w:rsidR="00C33CD9" w:rsidRPr="00C33CD9" w:rsidRDefault="00C33CD9" w:rsidP="00C33CD9">
      <w:pPr>
        <w:rPr>
          <w:b/>
          <w:bCs/>
          <w:color w:val="388600"/>
        </w:rPr>
      </w:pPr>
      <w:r>
        <w:rPr>
          <w:b/>
          <w:bCs/>
          <w:color w:val="388600"/>
        </w:rPr>
        <w:t>Spoštovani</w:t>
      </w:r>
      <w:r w:rsidRPr="00C33CD9">
        <w:rPr>
          <w:b/>
          <w:bCs/>
          <w:color w:val="388600"/>
        </w:rPr>
        <w:t xml:space="preserve"> učitelji,</w:t>
      </w:r>
    </w:p>
    <w:p w14:paraId="53F1D0B1" w14:textId="1943D8AB" w:rsidR="00C33CD9" w:rsidRPr="00C33CD9" w:rsidRDefault="00C33CD9" w:rsidP="00C33CD9">
      <w:pPr>
        <w:rPr>
          <w:b/>
          <w:bCs/>
          <w:color w:val="388600"/>
        </w:rPr>
      </w:pPr>
      <w:r w:rsidRPr="00C33CD9">
        <w:rPr>
          <w:b/>
          <w:bCs/>
          <w:color w:val="388600"/>
        </w:rPr>
        <w:t>z veseljem vabimo vaše učence k sodelovanju v posebnem ustvarjalnem projektu. V štirih zavarovanih območjih</w:t>
      </w:r>
      <w:r>
        <w:rPr>
          <w:b/>
          <w:bCs/>
          <w:color w:val="388600"/>
        </w:rPr>
        <w:t xml:space="preserve"> narave</w:t>
      </w:r>
      <w:r w:rsidR="00B75221">
        <w:rPr>
          <w:b/>
          <w:bCs/>
          <w:color w:val="388600"/>
        </w:rPr>
        <w:t>,</w:t>
      </w:r>
      <w:r w:rsidRPr="00C33CD9">
        <w:rPr>
          <w:b/>
          <w:bCs/>
          <w:color w:val="388600"/>
        </w:rPr>
        <w:t xml:space="preserve"> v štirih državah</w:t>
      </w:r>
      <w:r w:rsidR="002412EE">
        <w:rPr>
          <w:b/>
          <w:bCs/>
          <w:color w:val="388600"/>
        </w:rPr>
        <w:t>,</w:t>
      </w:r>
      <w:r w:rsidRPr="00C33CD9">
        <w:rPr>
          <w:b/>
          <w:bCs/>
          <w:color w:val="388600"/>
        </w:rPr>
        <w:t xml:space="preserve"> bodo učenci raziskovali domorodne rastlinske vrste </w:t>
      </w:r>
      <w:r>
        <w:rPr>
          <w:b/>
          <w:bCs/>
          <w:color w:val="388600"/>
        </w:rPr>
        <w:t>in</w:t>
      </w:r>
      <w:r w:rsidRPr="00C33CD9">
        <w:rPr>
          <w:b/>
          <w:bCs/>
          <w:color w:val="388600"/>
        </w:rPr>
        <w:t xml:space="preserve"> spoznavali njihove različne oblike, barve, velikosti, življenjske prostore in načine uporabe.</w:t>
      </w:r>
    </w:p>
    <w:p w14:paraId="7EDFF2E9" w14:textId="1453D09B" w:rsidR="00C33CD9" w:rsidRPr="00C33CD9" w:rsidRDefault="00C33CD9" w:rsidP="00C33CD9">
      <w:pPr>
        <w:rPr>
          <w:color w:val="000000" w:themeColor="text1"/>
        </w:rPr>
      </w:pPr>
      <w:r w:rsidRPr="00C33CD9">
        <w:rPr>
          <w:color w:val="000000" w:themeColor="text1"/>
        </w:rPr>
        <w:t>Osrednja tema letošnjega čezmejnega ustvarjalnega projekta je opazovanje domorodnih rastlinskih vrst v štiri</w:t>
      </w:r>
      <w:r w:rsidR="00B75221">
        <w:rPr>
          <w:color w:val="000000" w:themeColor="text1"/>
        </w:rPr>
        <w:t>h</w:t>
      </w:r>
      <w:r w:rsidRPr="00C33CD9">
        <w:rPr>
          <w:color w:val="000000" w:themeColor="text1"/>
        </w:rPr>
        <w:t xml:space="preserve"> zavarovanih območjih narave: v Krajinskem parku Goričko v Sloveniji, Parku Drava–Donava v Medžimurju na Hrvaškem, Naravnem parku </w:t>
      </w:r>
      <w:proofErr w:type="spellStart"/>
      <w:r w:rsidRPr="00C33CD9">
        <w:rPr>
          <w:color w:val="000000" w:themeColor="text1"/>
        </w:rPr>
        <w:t>Raab</w:t>
      </w:r>
      <w:proofErr w:type="spellEnd"/>
      <w:r w:rsidRPr="00C33CD9">
        <w:rPr>
          <w:color w:val="000000" w:themeColor="text1"/>
        </w:rPr>
        <w:t xml:space="preserve"> v Avstriji ter Narodnem parku </w:t>
      </w:r>
      <w:proofErr w:type="spellStart"/>
      <w:r w:rsidRPr="00C33CD9">
        <w:rPr>
          <w:color w:val="000000" w:themeColor="text1"/>
        </w:rPr>
        <w:t>Őrség</w:t>
      </w:r>
      <w:proofErr w:type="spellEnd"/>
      <w:r w:rsidRPr="00C33CD9">
        <w:rPr>
          <w:color w:val="000000" w:themeColor="text1"/>
        </w:rPr>
        <w:t xml:space="preserve"> na Madžarskem. Ti parki skupaj tvorijo edinstveno območje, kjer se srečujejo različne države, jeziki in kulture, narava pa govori en sam univerzalni jezik – jezik življenja. Na tem območju se prepletajo gozdovi, mokrišča, sadovnjaki, naselja, polja in travniki, kjer uspevajo pisane travniške cvetlice, zdravilne rastline, redke in zavarovane vrste, mogočna drevesa </w:t>
      </w:r>
      <w:r w:rsidR="00B75221">
        <w:rPr>
          <w:color w:val="000000" w:themeColor="text1"/>
        </w:rPr>
        <w:t>in</w:t>
      </w:r>
      <w:r w:rsidRPr="00C33CD9">
        <w:rPr>
          <w:color w:val="000000" w:themeColor="text1"/>
        </w:rPr>
        <w:t xml:space="preserve"> visokodebelna sadna drevesa. Vsaka rastlina, majhna ali velika, ima svojo zgodbo.</w:t>
      </w:r>
    </w:p>
    <w:p w14:paraId="7076C1F6" w14:textId="0ACBEDF3" w:rsidR="00C33CD9" w:rsidRPr="00C33CD9" w:rsidRDefault="00C33CD9" w:rsidP="00C33CD9">
      <w:pPr>
        <w:rPr>
          <w:color w:val="000000" w:themeColor="text1"/>
        </w:rPr>
      </w:pPr>
      <w:r w:rsidRPr="00C33CD9">
        <w:rPr>
          <w:color w:val="000000" w:themeColor="text1"/>
        </w:rPr>
        <w:t>Rastline niso le lepe – so vir kisika, življenja in navdiha. So tihi ustvarjalci diha sveta. V okviru projekta bomo v naravi opazovali domorodne rastlinske vrste, spoznali njihova imena in značilnosti, ustvar</w:t>
      </w:r>
      <w:r w:rsidR="00B75221">
        <w:rPr>
          <w:color w:val="000000" w:themeColor="text1"/>
        </w:rPr>
        <w:t>i</w:t>
      </w:r>
      <w:r w:rsidRPr="00C33CD9">
        <w:rPr>
          <w:color w:val="000000" w:themeColor="text1"/>
        </w:rPr>
        <w:t xml:space="preserve">li plakate ter pripravili razstavo, </w:t>
      </w:r>
      <w:r w:rsidR="00B75221">
        <w:rPr>
          <w:color w:val="000000" w:themeColor="text1"/>
        </w:rPr>
        <w:t>kjer</w:t>
      </w:r>
      <w:r w:rsidRPr="00C33CD9">
        <w:rPr>
          <w:color w:val="000000" w:themeColor="text1"/>
        </w:rPr>
        <w:t xml:space="preserve"> </w:t>
      </w:r>
      <w:r w:rsidRPr="00E628C2">
        <w:rPr>
          <w:color w:val="000000" w:themeColor="text1"/>
        </w:rPr>
        <w:t>bomo navdih delili z drugimi.</w:t>
      </w:r>
      <w:r w:rsidRPr="00C33CD9">
        <w:rPr>
          <w:color w:val="000000" w:themeColor="text1"/>
        </w:rPr>
        <w:t xml:space="preserve"> S tem se bomo učili spoštovati vsa živa bitja, skrbeti za okolje, razumeti pomen varovanja domorodnih rastlinskih vrst ter poudarjati lepoto raznolikosti življenja na našem planetu.</w:t>
      </w:r>
    </w:p>
    <w:p w14:paraId="60AF5D12" w14:textId="40B4623D" w:rsidR="00A512F8" w:rsidRPr="00C33CD9" w:rsidRDefault="00A512F8" w:rsidP="001F79F5">
      <w:pPr>
        <w:rPr>
          <w:rFonts w:ascii="Papyrus" w:hAnsi="Papyrus"/>
          <w:b/>
          <w:bCs/>
          <w:color w:val="60A500"/>
        </w:rPr>
      </w:pPr>
    </w:p>
    <w:p w14:paraId="0CB9E06A" w14:textId="09958060" w:rsidR="00C33CD9" w:rsidRPr="00C33CD9" w:rsidRDefault="00C33CD9" w:rsidP="00C33CD9">
      <w:r>
        <w:rPr>
          <w:rFonts w:ascii="Papyrus" w:hAnsi="Papyrus"/>
          <w:b/>
          <w:bCs/>
          <w:color w:val="60A500"/>
          <w:lang w:val="en-GB"/>
        </w:rPr>
        <w:t>USTVARJALNI</w:t>
      </w:r>
      <w:r w:rsidR="0056161F" w:rsidRPr="00B42D53">
        <w:rPr>
          <w:rFonts w:ascii="Papyrus" w:hAnsi="Papyrus"/>
          <w:b/>
          <w:bCs/>
          <w:color w:val="60A500"/>
          <w:lang w:val="en-GB"/>
        </w:rPr>
        <w:t xml:space="preserve"> </w:t>
      </w:r>
      <w:r w:rsidR="00A512F8">
        <w:rPr>
          <w:rFonts w:ascii="Papyrus" w:hAnsi="Papyrus"/>
          <w:b/>
          <w:bCs/>
          <w:color w:val="60A500"/>
          <w:lang w:val="en-GB"/>
        </w:rPr>
        <w:t xml:space="preserve"> </w:t>
      </w:r>
      <w:r w:rsidR="0056161F" w:rsidRPr="00B42D53">
        <w:rPr>
          <w:rFonts w:ascii="Papyrus" w:hAnsi="Papyrus"/>
          <w:b/>
          <w:bCs/>
          <w:color w:val="60A500"/>
          <w:lang w:val="en-GB"/>
        </w:rPr>
        <w:t xml:space="preserve"> PROCES</w:t>
      </w:r>
    </w:p>
    <w:p w14:paraId="51E306B1" w14:textId="571C3D20" w:rsidR="00C33CD9" w:rsidRPr="00C33CD9" w:rsidRDefault="00C33CD9" w:rsidP="00C33CD9">
      <w:r w:rsidRPr="00C33CD9">
        <w:t xml:space="preserve">Učenci opazujejo </w:t>
      </w:r>
      <w:r>
        <w:t>domorodne</w:t>
      </w:r>
      <w:r w:rsidRPr="00C33CD9">
        <w:t xml:space="preserve"> rastlinske vrste</w:t>
      </w:r>
      <w:r>
        <w:t xml:space="preserve"> v naravi</w:t>
      </w:r>
      <w:r w:rsidRPr="00C33CD9">
        <w:t>. Nato ustvarijo plakat, ki vizualno ponazarja njihov</w:t>
      </w:r>
      <w:r>
        <w:t>a opažanja</w:t>
      </w:r>
      <w:r w:rsidRPr="00C33CD9">
        <w:t>. Mentorji plakate fotografira</w:t>
      </w:r>
      <w:r w:rsidR="00B75221">
        <w:t>te</w:t>
      </w:r>
      <w:r w:rsidRPr="00C33CD9">
        <w:t xml:space="preserve"> in jih posreduje</w:t>
      </w:r>
      <w:r w:rsidR="00B75221">
        <w:t>te</w:t>
      </w:r>
      <w:r w:rsidRPr="00C33CD9">
        <w:t xml:space="preserve"> koordinatorjem </w:t>
      </w:r>
      <w:r>
        <w:t>v</w:t>
      </w:r>
      <w:r w:rsidR="00B75221">
        <w:t xml:space="preserve"> svojem</w:t>
      </w:r>
      <w:r>
        <w:t xml:space="preserve"> parku</w:t>
      </w:r>
      <w:r w:rsidRPr="00C33CD9">
        <w:t>. Vsa oddana dela bodo objavljena v skupnem elektronskem dokumentu (e-publikaciji).</w:t>
      </w:r>
    </w:p>
    <w:p w14:paraId="5FD96726" w14:textId="0D849962" w:rsidR="001F79F5" w:rsidRPr="00C33CD9" w:rsidRDefault="001F79F5" w:rsidP="001F79F5">
      <w:pPr>
        <w:rPr>
          <w:rFonts w:ascii="Papyrus" w:hAnsi="Papyrus"/>
          <w:b/>
          <w:bCs/>
          <w:color w:val="60A500"/>
        </w:rPr>
      </w:pPr>
    </w:p>
    <w:p w14:paraId="1A9753DB" w14:textId="7D523689" w:rsidR="00A512F8" w:rsidRPr="00C33CD9" w:rsidRDefault="00F57C12" w:rsidP="00BA28A1">
      <w:pPr>
        <w:rPr>
          <w:rFonts w:ascii="Papyrus" w:hAnsi="Papyrus"/>
          <w:b/>
          <w:bCs/>
          <w:color w:val="60A500"/>
        </w:rPr>
      </w:pPr>
      <w:r w:rsidRPr="00B42D53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CC697D9" wp14:editId="56AFFD61">
                <wp:simplePos x="0" y="0"/>
                <wp:positionH relativeFrom="page">
                  <wp:posOffset>5143500</wp:posOffset>
                </wp:positionH>
                <wp:positionV relativeFrom="paragraph">
                  <wp:posOffset>31750</wp:posOffset>
                </wp:positionV>
                <wp:extent cx="1600200" cy="1404620"/>
                <wp:effectExtent l="0" t="0" r="0" b="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9FAA2" w14:textId="7B7F168A" w:rsidR="00BA28A1" w:rsidRPr="00BA28A1" w:rsidRDefault="00B752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risbe</w:t>
                            </w:r>
                            <w:r w:rsidR="00BA28A1" w:rsidRPr="00BA28A1">
                              <w:rPr>
                                <w:sz w:val="16"/>
                                <w:szCs w:val="16"/>
                              </w:rPr>
                              <w:t>: Mila Horvat, biolib.de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C697D9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405pt;margin-top:2.5pt;width:126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" filled="f" stroked="f">
                <v:textbox style="mso-fit-shape-to-text:t">
                  <w:txbxContent>
                    <w:p w14:paraId="02F9FAA2" w14:textId="7B7F168A" w:rsidR="00BA28A1" w:rsidRPr="00BA28A1" w:rsidRDefault="00B7522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risbe</w:t>
                      </w:r>
                      <w:r w:rsidR="00BA28A1" w:rsidRPr="00BA28A1">
                        <w:rPr>
                          <w:sz w:val="16"/>
                          <w:szCs w:val="16"/>
                        </w:rPr>
                        <w:t>: Mila Horvat, biolib.de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D39D47" w14:textId="7F5F1269" w:rsidR="00A512F8" w:rsidRPr="00C33CD9" w:rsidRDefault="00A512F8" w:rsidP="00BA28A1">
      <w:pPr>
        <w:rPr>
          <w:rFonts w:ascii="Papyrus" w:hAnsi="Papyrus"/>
          <w:b/>
          <w:bCs/>
          <w:color w:val="60A500"/>
        </w:rPr>
      </w:pPr>
    </w:p>
    <w:p w14:paraId="07EFF92C" w14:textId="1AD17A19" w:rsidR="00870FC8" w:rsidRPr="00870FC8" w:rsidRDefault="00870FC8" w:rsidP="00870FC8">
      <w:pPr>
        <w:spacing w:after="0"/>
        <w:jc w:val="both"/>
        <w:rPr>
          <w:rFonts w:ascii="Papyrus" w:hAnsi="Papyrus"/>
          <w:b/>
          <w:bCs/>
          <w:color w:val="60A500"/>
        </w:rPr>
      </w:pPr>
      <w:r w:rsidRPr="00E628C2">
        <w:rPr>
          <w:rFonts w:ascii="Papyrus" w:hAnsi="Papyrus"/>
          <w:b/>
          <w:bCs/>
          <w:color w:val="60A500"/>
        </w:rPr>
        <w:lastRenderedPageBreak/>
        <w:t xml:space="preserve">RAZISKUJTE </w:t>
      </w:r>
      <w:r w:rsidR="00E628C2">
        <w:rPr>
          <w:rFonts w:ascii="Papyrus" w:hAnsi="Papyrus"/>
          <w:b/>
          <w:bCs/>
          <w:color w:val="60A500"/>
        </w:rPr>
        <w:t xml:space="preserve"> OSUPLJIV </w:t>
      </w:r>
      <w:r w:rsidRPr="00E628C2">
        <w:rPr>
          <w:rFonts w:ascii="Papyrus" w:hAnsi="Papyrus"/>
          <w:b/>
          <w:bCs/>
          <w:color w:val="60A500"/>
        </w:rPr>
        <w:t xml:space="preserve"> </w:t>
      </w:r>
      <w:r w:rsidRPr="00870FC8">
        <w:rPr>
          <w:rFonts w:ascii="Papyrus" w:hAnsi="Papyrus"/>
          <w:b/>
          <w:bCs/>
          <w:color w:val="60A500"/>
        </w:rPr>
        <w:t>SVET  DOMORO</w:t>
      </w:r>
      <w:r w:rsidRPr="00870FC8">
        <w:rPr>
          <w:rFonts w:ascii="Papyrus" w:hAnsi="Papyrus" w:cs="Calibri"/>
          <w:b/>
          <w:bCs/>
          <w:color w:val="60A500"/>
        </w:rPr>
        <w:t xml:space="preserve">DNIH </w:t>
      </w:r>
      <w:r w:rsidR="0012560A">
        <w:rPr>
          <w:rFonts w:ascii="Papyrus" w:hAnsi="Papyrus" w:cs="Calibri"/>
          <w:b/>
          <w:bCs/>
          <w:color w:val="60A500"/>
        </w:rPr>
        <w:t xml:space="preserve"> </w:t>
      </w:r>
      <w:r w:rsidRPr="00870FC8">
        <w:rPr>
          <w:rFonts w:ascii="Papyrus" w:hAnsi="Papyrus"/>
          <w:b/>
          <w:bCs/>
          <w:color w:val="60A500"/>
        </w:rPr>
        <w:t>RASTLIN</w:t>
      </w:r>
      <w:r>
        <w:rPr>
          <w:rFonts w:ascii="Papyrus" w:hAnsi="Papyrus"/>
          <w:b/>
          <w:bCs/>
          <w:color w:val="60A500"/>
        </w:rPr>
        <w:t xml:space="preserve">  </w:t>
      </w:r>
    </w:p>
    <w:p w14:paraId="1C36D37F" w14:textId="77777777" w:rsidR="00870FC8" w:rsidRPr="00870FC8" w:rsidRDefault="00870FC8" w:rsidP="00870FC8">
      <w:pPr>
        <w:spacing w:after="0"/>
        <w:jc w:val="both"/>
        <w:rPr>
          <w:rFonts w:cstheme="minorHAnsi"/>
          <w:color w:val="000000" w:themeColor="text1"/>
        </w:rPr>
      </w:pPr>
      <w:r w:rsidRPr="00870FC8">
        <w:rPr>
          <w:rFonts w:cstheme="minorHAnsi"/>
          <w:color w:val="000000" w:themeColor="text1"/>
        </w:rPr>
        <w:t>Najboljši način za spoznavanje rastlinskih vrst je obisk travnika, sadovnjaka ali gozda. Če to ni mogoče, lahko več informacij najdete na naslednjih spletnih straneh:</w:t>
      </w:r>
    </w:p>
    <w:p w14:paraId="71CCEDB2" w14:textId="0F3E259A" w:rsidR="00A512F8" w:rsidRPr="00870FC8" w:rsidRDefault="00870FC8" w:rsidP="00A512F8">
      <w:pPr>
        <w:spacing w:after="0"/>
        <w:jc w:val="both"/>
        <w:rPr>
          <w:color w:val="000000" w:themeColor="text1"/>
          <w:lang w:val="de-DE"/>
        </w:rPr>
      </w:pPr>
      <w:r w:rsidRPr="00870FC8">
        <w:rPr>
          <w:color w:val="000000" w:themeColor="text1"/>
          <w:lang w:val="de-DE"/>
        </w:rPr>
        <w:t>KP Goričko</w:t>
      </w:r>
      <w:r w:rsidR="005667EF" w:rsidRPr="00870FC8">
        <w:rPr>
          <w:color w:val="000000" w:themeColor="text1"/>
          <w:lang w:val="de-DE"/>
        </w:rPr>
        <w:t xml:space="preserve">: </w:t>
      </w:r>
      <w:hyperlink r:id="rId10" w:history="1">
        <w:r w:rsidRPr="00870FC8">
          <w:rPr>
            <w:rStyle w:val="Hiperpovezava"/>
            <w:lang w:val="de-DE"/>
          </w:rPr>
          <w:t>https://www.park-goricko.org/go/890/Rastline</w:t>
        </w:r>
      </w:hyperlink>
    </w:p>
    <w:p w14:paraId="52E4F411" w14:textId="77777777" w:rsidR="00A512F8" w:rsidRPr="00870FC8" w:rsidRDefault="00A512F8" w:rsidP="00BA28A1">
      <w:pPr>
        <w:rPr>
          <w:rFonts w:ascii="Papyrus" w:hAnsi="Papyrus"/>
          <w:b/>
          <w:bCs/>
          <w:color w:val="388600"/>
          <w:lang w:val="de-DE"/>
        </w:rPr>
      </w:pPr>
    </w:p>
    <w:p w14:paraId="5EDD3ACD" w14:textId="559A9F18" w:rsidR="00870FC8" w:rsidRPr="00870FC8" w:rsidRDefault="00870FC8" w:rsidP="00870FC8">
      <w:pPr>
        <w:jc w:val="both"/>
        <w:rPr>
          <w:rFonts w:ascii="Papyrus" w:hAnsi="Papyrus"/>
          <w:b/>
          <w:bCs/>
          <w:color w:val="388600"/>
        </w:rPr>
      </w:pPr>
      <w:r w:rsidRPr="00870FC8">
        <w:rPr>
          <w:rFonts w:ascii="Papyrus" w:hAnsi="Papyrus"/>
          <w:b/>
          <w:bCs/>
          <w:color w:val="388600"/>
        </w:rPr>
        <w:t xml:space="preserve">KAKO </w:t>
      </w:r>
      <w:r w:rsidR="00E628C2">
        <w:rPr>
          <w:rFonts w:ascii="Papyrus" w:hAnsi="Papyrus"/>
          <w:b/>
          <w:bCs/>
          <w:color w:val="388600"/>
        </w:rPr>
        <w:t xml:space="preserve"> </w:t>
      </w:r>
      <w:r w:rsidRPr="00870FC8">
        <w:rPr>
          <w:rFonts w:ascii="Papyrus" w:hAnsi="Papyrus"/>
          <w:b/>
          <w:bCs/>
          <w:color w:val="388600"/>
        </w:rPr>
        <w:t xml:space="preserve">SODELOVATI </w:t>
      </w:r>
      <w:r w:rsidR="00E628C2">
        <w:rPr>
          <w:rFonts w:ascii="Papyrus" w:hAnsi="Papyrus"/>
          <w:b/>
          <w:bCs/>
          <w:color w:val="388600"/>
        </w:rPr>
        <w:t xml:space="preserve"> </w:t>
      </w:r>
      <w:r w:rsidRPr="00870FC8">
        <w:rPr>
          <w:rFonts w:ascii="Papyrus" w:hAnsi="Papyrus"/>
          <w:b/>
          <w:bCs/>
          <w:color w:val="388600"/>
        </w:rPr>
        <w:t xml:space="preserve">V </w:t>
      </w:r>
      <w:r w:rsidR="00E628C2">
        <w:rPr>
          <w:rFonts w:ascii="Papyrus" w:hAnsi="Papyrus"/>
          <w:b/>
          <w:bCs/>
          <w:color w:val="388600"/>
        </w:rPr>
        <w:t xml:space="preserve"> </w:t>
      </w:r>
      <w:r w:rsidRPr="00870FC8">
        <w:rPr>
          <w:rFonts w:ascii="Papyrus" w:hAnsi="Papyrus"/>
          <w:b/>
          <w:bCs/>
          <w:color w:val="388600"/>
        </w:rPr>
        <w:t xml:space="preserve">USTVARJALNEM </w:t>
      </w:r>
      <w:r w:rsidR="00E628C2">
        <w:rPr>
          <w:rFonts w:ascii="Papyrus" w:hAnsi="Papyrus"/>
          <w:b/>
          <w:bCs/>
          <w:color w:val="388600"/>
        </w:rPr>
        <w:t xml:space="preserve"> </w:t>
      </w:r>
      <w:r w:rsidRPr="00870FC8">
        <w:rPr>
          <w:rFonts w:ascii="Papyrus" w:hAnsi="Papyrus"/>
          <w:b/>
          <w:bCs/>
          <w:color w:val="388600"/>
        </w:rPr>
        <w:t>PROJEKTU</w:t>
      </w:r>
    </w:p>
    <w:p w14:paraId="6825A941" w14:textId="77777777" w:rsidR="00870FC8" w:rsidRPr="00870FC8" w:rsidRDefault="00870FC8" w:rsidP="00870FC8">
      <w:pPr>
        <w:rPr>
          <w:rFonts w:cstheme="minorHAnsi"/>
          <w:color w:val="000000" w:themeColor="text1"/>
        </w:rPr>
      </w:pPr>
      <w:r w:rsidRPr="00870FC8">
        <w:rPr>
          <w:rFonts w:cstheme="minorHAnsi"/>
          <w:b/>
          <w:bCs/>
          <w:color w:val="000000" w:themeColor="text1"/>
        </w:rPr>
        <w:t>Kdo lahko sodeluje?</w:t>
      </w:r>
      <w:r w:rsidRPr="00870FC8">
        <w:rPr>
          <w:rFonts w:cstheme="minorHAnsi"/>
          <w:color w:val="000000" w:themeColor="text1"/>
        </w:rPr>
        <w:br/>
        <w:t xml:space="preserve">Učenci iz zavarovanih območij v Krajinskem parku Goričko, Naravnem parku </w:t>
      </w:r>
      <w:proofErr w:type="spellStart"/>
      <w:r w:rsidRPr="00870FC8">
        <w:rPr>
          <w:rFonts w:cstheme="minorHAnsi"/>
          <w:color w:val="000000" w:themeColor="text1"/>
        </w:rPr>
        <w:t>Raab</w:t>
      </w:r>
      <w:proofErr w:type="spellEnd"/>
      <w:r w:rsidRPr="00870FC8">
        <w:rPr>
          <w:rFonts w:cstheme="minorHAnsi"/>
          <w:color w:val="000000" w:themeColor="text1"/>
        </w:rPr>
        <w:t xml:space="preserve">, Nacionalnem parku </w:t>
      </w:r>
      <w:proofErr w:type="spellStart"/>
      <w:r w:rsidRPr="00870FC8">
        <w:rPr>
          <w:rFonts w:cstheme="minorHAnsi"/>
          <w:color w:val="000000" w:themeColor="text1"/>
        </w:rPr>
        <w:t>Őrség</w:t>
      </w:r>
      <w:proofErr w:type="spellEnd"/>
      <w:r w:rsidRPr="00870FC8">
        <w:rPr>
          <w:rFonts w:cstheme="minorHAnsi"/>
          <w:color w:val="000000" w:themeColor="text1"/>
        </w:rPr>
        <w:t xml:space="preserve"> ter v okviru Skupnosti šol </w:t>
      </w:r>
      <w:proofErr w:type="spellStart"/>
      <w:r w:rsidRPr="00870FC8">
        <w:rPr>
          <w:rFonts w:cstheme="minorHAnsi"/>
          <w:color w:val="000000" w:themeColor="text1"/>
        </w:rPr>
        <w:t>Biosfernega</w:t>
      </w:r>
      <w:proofErr w:type="spellEnd"/>
      <w:r w:rsidRPr="00870FC8">
        <w:rPr>
          <w:rFonts w:cstheme="minorHAnsi"/>
          <w:color w:val="000000" w:themeColor="text1"/>
        </w:rPr>
        <w:t xml:space="preserve"> območja Mura–Drava–Donava.</w:t>
      </w:r>
    </w:p>
    <w:p w14:paraId="07DB1A34" w14:textId="72E20202" w:rsidR="00870FC8" w:rsidRPr="00870FC8" w:rsidRDefault="00870FC8" w:rsidP="00870FC8">
      <w:pPr>
        <w:rPr>
          <w:rFonts w:cstheme="minorHAnsi"/>
          <w:color w:val="000000" w:themeColor="text1"/>
        </w:rPr>
      </w:pPr>
      <w:r w:rsidRPr="00870FC8">
        <w:rPr>
          <w:rFonts w:cstheme="minorHAnsi"/>
          <w:b/>
          <w:bCs/>
          <w:color w:val="000000" w:themeColor="text1"/>
        </w:rPr>
        <w:t>Kako sodelovati?</w:t>
      </w:r>
      <w:r w:rsidRPr="00870FC8">
        <w:rPr>
          <w:rFonts w:cstheme="minorHAnsi"/>
          <w:color w:val="000000" w:themeColor="text1"/>
        </w:rPr>
        <w:br/>
      </w:r>
      <w:r w:rsidRPr="00177A5F">
        <w:t xml:space="preserve">V razredu ali na šolskem hodniku oblikujte </w:t>
      </w:r>
      <w:r>
        <w:t>plakat/stensko sliko</w:t>
      </w:r>
      <w:r w:rsidRPr="00177A5F">
        <w:t xml:space="preserve"> </w:t>
      </w:r>
      <w:r>
        <w:rPr>
          <w:rFonts w:cstheme="minorHAnsi"/>
          <w:color w:val="000000" w:themeColor="text1"/>
        </w:rPr>
        <w:t>domorodnih</w:t>
      </w:r>
      <w:r w:rsidRPr="00870FC8">
        <w:rPr>
          <w:rFonts w:cstheme="minorHAnsi"/>
          <w:color w:val="000000" w:themeColor="text1"/>
        </w:rPr>
        <w:t xml:space="preserve"> rastlinskih vrst</w:t>
      </w:r>
      <w:r>
        <w:rPr>
          <w:rFonts w:cstheme="minorHAnsi"/>
          <w:color w:val="000000" w:themeColor="text1"/>
        </w:rPr>
        <w:t>, ki jih najdete v naravi</w:t>
      </w:r>
      <w:r w:rsidRPr="00870FC8">
        <w:rPr>
          <w:rFonts w:cstheme="minorHAnsi"/>
          <w:color w:val="000000" w:themeColor="text1"/>
        </w:rPr>
        <w:t xml:space="preserve">. Prepustite se ustvarjalnosti in ob delu dodajte tudi ustrezen opis </w:t>
      </w:r>
      <w:r>
        <w:rPr>
          <w:rFonts w:cstheme="minorHAnsi"/>
          <w:color w:val="000000" w:themeColor="text1"/>
        </w:rPr>
        <w:t>vašega plakata</w:t>
      </w:r>
      <w:r w:rsidRPr="00870FC8">
        <w:rPr>
          <w:rFonts w:cstheme="minorHAnsi"/>
          <w:color w:val="000000" w:themeColor="text1"/>
        </w:rPr>
        <w:t xml:space="preserve"> (v</w:t>
      </w:r>
      <w:r w:rsidR="00B75221">
        <w:rPr>
          <w:rFonts w:cstheme="minorHAnsi"/>
          <w:color w:val="000000" w:themeColor="text1"/>
        </w:rPr>
        <w:t>eč v</w:t>
      </w:r>
      <w:r w:rsidRPr="00870FC8">
        <w:rPr>
          <w:rFonts w:cstheme="minorHAnsi"/>
          <w:color w:val="000000" w:themeColor="text1"/>
        </w:rPr>
        <w:t xml:space="preserve"> spodnji tabeli). Oblika besedila ni določena (lahko je proza, pesem, rima ipd.).</w:t>
      </w:r>
      <w:r w:rsidR="00E628C2">
        <w:rPr>
          <w:rFonts w:cstheme="minorHAnsi"/>
          <w:color w:val="000000" w:themeColor="text1"/>
        </w:rPr>
        <w:t xml:space="preserve"> Besedilo vpišete v tabelo v rubriko </w:t>
      </w:r>
      <w:r w:rsidR="00E628C2" w:rsidRPr="00E628C2">
        <w:rPr>
          <w:rFonts w:cstheme="minorHAnsi"/>
          <w:b/>
          <w:bCs/>
          <w:color w:val="000000" w:themeColor="text1"/>
        </w:rPr>
        <w:t>opis</w:t>
      </w:r>
      <w:r w:rsidR="00E628C2">
        <w:rPr>
          <w:rFonts w:cstheme="minorHAnsi"/>
          <w:color w:val="000000" w:themeColor="text1"/>
        </w:rPr>
        <w:t xml:space="preserve">. </w:t>
      </w:r>
    </w:p>
    <w:p w14:paraId="7B88EC77" w14:textId="235BA247" w:rsidR="00870FC8" w:rsidRPr="00870FC8" w:rsidRDefault="00870FC8" w:rsidP="00870FC8">
      <w:pPr>
        <w:rPr>
          <w:rFonts w:cstheme="minorHAnsi"/>
          <w:color w:val="000000" w:themeColor="text1"/>
        </w:rPr>
      </w:pPr>
      <w:r w:rsidRPr="00870FC8">
        <w:rPr>
          <w:rFonts w:cstheme="minorHAnsi"/>
          <w:color w:val="000000" w:themeColor="text1"/>
        </w:rPr>
        <w:t>Pri ustvarjanju lahko sodeluje en razred, več razredov ločeno ali več razredov skupaj. Pomembno je, da je ob vsak</w:t>
      </w:r>
      <w:r w:rsidR="002106E9">
        <w:rPr>
          <w:rFonts w:cstheme="minorHAnsi"/>
          <w:color w:val="000000" w:themeColor="text1"/>
        </w:rPr>
        <w:t xml:space="preserve">emu izdelku </w:t>
      </w:r>
      <w:r w:rsidRPr="00870FC8">
        <w:rPr>
          <w:rFonts w:cstheme="minorHAnsi"/>
          <w:color w:val="000000" w:themeColor="text1"/>
        </w:rPr>
        <w:t xml:space="preserve">priložen tudi opis </w:t>
      </w:r>
      <w:r w:rsidR="00B75221">
        <w:rPr>
          <w:rFonts w:cstheme="minorHAnsi"/>
          <w:color w:val="000000" w:themeColor="text1"/>
        </w:rPr>
        <w:t>in</w:t>
      </w:r>
      <w:r w:rsidRPr="00870FC8">
        <w:rPr>
          <w:rFonts w:cstheme="minorHAnsi"/>
          <w:color w:val="000000" w:themeColor="text1"/>
        </w:rPr>
        <w:t xml:space="preserve"> vsi zahtevani podatki.</w:t>
      </w:r>
    </w:p>
    <w:p w14:paraId="4EE49E8B" w14:textId="77777777" w:rsidR="00870FC8" w:rsidRPr="00870FC8" w:rsidRDefault="00870FC8" w:rsidP="00870FC8">
      <w:pPr>
        <w:rPr>
          <w:rFonts w:cstheme="minorHAnsi"/>
          <w:color w:val="000000" w:themeColor="text1"/>
        </w:rPr>
      </w:pPr>
      <w:r w:rsidRPr="00870FC8">
        <w:rPr>
          <w:rFonts w:cstheme="minorHAnsi"/>
          <w:b/>
          <w:bCs/>
          <w:color w:val="000000" w:themeColor="text1"/>
        </w:rPr>
        <w:t>Katero tehniko je treba uporabiti?</w:t>
      </w:r>
      <w:r w:rsidRPr="00870FC8">
        <w:rPr>
          <w:rFonts w:cstheme="minorHAnsi"/>
          <w:color w:val="000000" w:themeColor="text1"/>
        </w:rPr>
        <w:br/>
        <w:t xml:space="preserve">Slikanje z barvami na vodni osnovi (tempera, akvarel, </w:t>
      </w:r>
      <w:proofErr w:type="spellStart"/>
      <w:r w:rsidRPr="00870FC8">
        <w:rPr>
          <w:rFonts w:cstheme="minorHAnsi"/>
          <w:color w:val="000000" w:themeColor="text1"/>
        </w:rPr>
        <w:t>gvaš</w:t>
      </w:r>
      <w:proofErr w:type="spellEnd"/>
      <w:r w:rsidRPr="00870FC8">
        <w:rPr>
          <w:rFonts w:cstheme="minorHAnsi"/>
          <w:color w:val="000000" w:themeColor="text1"/>
        </w:rPr>
        <w:t>).</w:t>
      </w:r>
    </w:p>
    <w:p w14:paraId="75CDF86A" w14:textId="1771806D" w:rsidR="002106E9" w:rsidRDefault="002106E9" w:rsidP="002106E9">
      <w:pPr>
        <w:spacing w:after="0"/>
      </w:pPr>
      <w:r w:rsidRPr="002106E9">
        <w:rPr>
          <w:b/>
          <w:bCs/>
        </w:rPr>
        <w:t>Kakšen je časovni okvir ustvarjalnega projekta?</w:t>
      </w:r>
      <w:r w:rsidRPr="002106E9">
        <w:rPr>
          <w:b/>
          <w:bCs/>
        </w:rPr>
        <w:br/>
      </w:r>
      <w:r w:rsidRPr="002106E9">
        <w:t>Projekt</w:t>
      </w:r>
      <w:r>
        <w:t xml:space="preserve"> </w:t>
      </w:r>
      <w:r w:rsidRPr="002106E9">
        <w:t xml:space="preserve">se začne </w:t>
      </w:r>
      <w:r w:rsidR="005411BD" w:rsidRPr="005411BD">
        <w:t>svetovni dan prosto živečih živalskih in rastlinskih vrst</w:t>
      </w:r>
      <w:r w:rsidRPr="005411BD">
        <w:t>,</w:t>
      </w:r>
      <w:r w:rsidRPr="002106E9">
        <w:t xml:space="preserve"> 3. marca 2026.</w:t>
      </w:r>
      <w:r w:rsidRPr="002106E9">
        <w:br/>
        <w:t>Fotografij</w:t>
      </w:r>
      <w:r w:rsidR="00E628C2">
        <w:t xml:space="preserve">o plakata/stenske slike </w:t>
      </w:r>
      <w:r w:rsidRPr="002106E9">
        <w:t>in spremljevalno besedilo je treba poslati najpozneje do 22. aprila 2026 (dan Zemlje).</w:t>
      </w:r>
      <w:r>
        <w:t xml:space="preserve"> </w:t>
      </w:r>
      <w:r w:rsidRPr="002106E9">
        <w:t>Rezultati bodo objavljeni na Dnevu očarl</w:t>
      </w:r>
      <w:r>
        <w:t>jivih</w:t>
      </w:r>
      <w:r w:rsidRPr="002106E9">
        <w:t xml:space="preserve"> rastlin, 18. maja 2026.</w:t>
      </w:r>
    </w:p>
    <w:p w14:paraId="5633C62C" w14:textId="77777777" w:rsidR="002106E9" w:rsidRPr="002106E9" w:rsidRDefault="002106E9" w:rsidP="002106E9">
      <w:pPr>
        <w:spacing w:after="0"/>
      </w:pPr>
    </w:p>
    <w:p w14:paraId="79BFF3E3" w14:textId="3DE9E0E1" w:rsidR="002106E9" w:rsidRPr="002106E9" w:rsidRDefault="002106E9" w:rsidP="002106E9">
      <w:pPr>
        <w:spacing w:after="0"/>
      </w:pPr>
      <w:r w:rsidRPr="002106E9">
        <w:rPr>
          <w:b/>
          <w:bCs/>
        </w:rPr>
        <w:t xml:space="preserve">Kako označiti in poslati </w:t>
      </w:r>
      <w:r w:rsidR="00165D99">
        <w:rPr>
          <w:b/>
          <w:bCs/>
        </w:rPr>
        <w:t>fotografije izdelkov</w:t>
      </w:r>
      <w:r w:rsidRPr="002106E9">
        <w:rPr>
          <w:b/>
          <w:bCs/>
        </w:rPr>
        <w:t>?</w:t>
      </w:r>
      <w:r w:rsidRPr="002106E9">
        <w:br/>
        <w:t xml:space="preserve">Ob zaključku projekta je treba narediti fotografijo ustvarjalnega plakata in jo poslati (v ločljivosti približno 1 MB) skupaj s spodnjo tabelo na e-naslov: </w:t>
      </w:r>
      <w:hyperlink r:id="rId11" w:history="1">
        <w:r w:rsidR="002412EE" w:rsidRPr="00E15851">
          <w:rPr>
            <w:rStyle w:val="Hiperpovezava"/>
          </w:rPr>
          <w:t>natasa.morsic</w:t>
        </w:r>
        <w:r w:rsidR="002412EE" w:rsidRPr="00E15851">
          <w:rPr>
            <w:rStyle w:val="Hiperpovezava"/>
            <w:rFonts w:cstheme="minorHAnsi"/>
          </w:rPr>
          <w:t>@</w:t>
        </w:r>
        <w:r w:rsidR="002412EE" w:rsidRPr="00E15851">
          <w:rPr>
            <w:rStyle w:val="Hiperpovezava"/>
          </w:rPr>
          <w:t>goricko.info</w:t>
        </w:r>
      </w:hyperlink>
      <w:r>
        <w:t>.</w:t>
      </w:r>
      <w:r w:rsidR="002412EE">
        <w:t xml:space="preserve"> </w:t>
      </w:r>
      <w:r w:rsidRPr="002106E9">
        <w:br/>
        <w:t>Na fotografiji naj bo prikazan izključno plakat, brez učencev.</w:t>
      </w:r>
      <w:r w:rsidR="00165D99">
        <w:t xml:space="preserve"> </w:t>
      </w:r>
      <w:r w:rsidR="00165D99">
        <w:br/>
      </w:r>
      <w:r w:rsidR="00165D99" w:rsidRPr="00165D99">
        <w:rPr>
          <w:b/>
          <w:bCs/>
        </w:rPr>
        <w:t>Priložite še prijavnico in soglasje.</w:t>
      </w:r>
      <w:r w:rsidR="00165D99">
        <w:t xml:space="preserve"> </w:t>
      </w:r>
    </w:p>
    <w:p w14:paraId="6F2C5947" w14:textId="77777777" w:rsidR="002106E9" w:rsidRDefault="002106E9" w:rsidP="002106E9">
      <w:pPr>
        <w:spacing w:after="0"/>
      </w:pPr>
    </w:p>
    <w:p w14:paraId="53FC558F" w14:textId="2BF4CE1F" w:rsidR="002106E9" w:rsidRPr="002106E9" w:rsidRDefault="002106E9" w:rsidP="002106E9">
      <w:pPr>
        <w:spacing w:after="0"/>
      </w:pPr>
      <w:r w:rsidRPr="002106E9">
        <w:rPr>
          <w:b/>
          <w:bCs/>
        </w:rPr>
        <w:t>P</w:t>
      </w:r>
      <w:r w:rsidR="001566E8">
        <w:rPr>
          <w:b/>
          <w:bCs/>
        </w:rPr>
        <w:t>ohvale</w:t>
      </w:r>
      <w:r w:rsidRPr="002106E9">
        <w:rPr>
          <w:b/>
          <w:bCs/>
        </w:rPr>
        <w:t xml:space="preserve"> in nagrade</w:t>
      </w:r>
      <w:r w:rsidRPr="002106E9">
        <w:br/>
        <w:t>P</w:t>
      </w:r>
      <w:r w:rsidR="001566E8">
        <w:t>ohvale</w:t>
      </w:r>
      <w:r w:rsidRPr="002106E9">
        <w:t xml:space="preserve"> in nagrade za učence ter potrdila za mentorje bodo šolam poslana v začetku junija 2026.</w:t>
      </w:r>
    </w:p>
    <w:p w14:paraId="2EF7B3D6" w14:textId="77777777" w:rsidR="002106E9" w:rsidRDefault="002106E9" w:rsidP="002106E9">
      <w:pPr>
        <w:spacing w:after="0"/>
      </w:pPr>
    </w:p>
    <w:p w14:paraId="126B1FCD" w14:textId="37A32316" w:rsidR="002106E9" w:rsidRPr="002106E9" w:rsidRDefault="002106E9" w:rsidP="002106E9">
      <w:pPr>
        <w:spacing w:after="0"/>
      </w:pPr>
      <w:r w:rsidRPr="002106E9">
        <w:rPr>
          <w:b/>
          <w:bCs/>
        </w:rPr>
        <w:t xml:space="preserve">Ne pozabite izpolniti </w:t>
      </w:r>
      <w:r w:rsidR="00165D99">
        <w:rPr>
          <w:b/>
          <w:bCs/>
        </w:rPr>
        <w:t>spodnje tabele</w:t>
      </w:r>
      <w:r w:rsidRPr="002106E9">
        <w:br/>
        <w:t>Spodnjo tabelo kopirajte in jo prilepite na ločen list.</w:t>
      </w:r>
      <w:r>
        <w:t xml:space="preserve"> </w:t>
      </w:r>
      <w:r w:rsidRPr="002106E9">
        <w:t>Tabelo izpolnite elektronsko (ne ročno) za vsak posamezen izdelek.</w:t>
      </w:r>
      <w:r>
        <w:t xml:space="preserve"> </w:t>
      </w:r>
      <w:r w:rsidRPr="002106E9">
        <w:t>Izpolnjeno tabelo</w:t>
      </w:r>
      <w:r w:rsidR="00E628C2">
        <w:t xml:space="preserve"> pošljite </w:t>
      </w:r>
      <w:r w:rsidRPr="002106E9">
        <w:t>skupaj s fotografij</w:t>
      </w:r>
      <w:r>
        <w:t>o</w:t>
      </w:r>
      <w:r w:rsidRPr="002106E9">
        <w:t>.</w:t>
      </w:r>
    </w:p>
    <w:p w14:paraId="2CA74260" w14:textId="77777777" w:rsidR="00CE53C6" w:rsidRPr="002106E9" w:rsidRDefault="00CE53C6" w:rsidP="00CE53C6">
      <w:pPr>
        <w:spacing w:after="0"/>
      </w:pPr>
    </w:p>
    <w:p w14:paraId="1110E3B7" w14:textId="204B3F83" w:rsidR="00375A55" w:rsidRPr="00B42D53" w:rsidRDefault="00375A55">
      <w:pPr>
        <w:rPr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75A55" w:rsidRPr="007676D8" w14:paraId="2F1748FE" w14:textId="77777777" w:rsidTr="00375A55">
        <w:tc>
          <w:tcPr>
            <w:tcW w:w="2547" w:type="dxa"/>
          </w:tcPr>
          <w:p w14:paraId="401F86BD" w14:textId="6E82AF35" w:rsidR="00375A55" w:rsidRPr="007676D8" w:rsidRDefault="00210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naslov</w:t>
            </w:r>
          </w:p>
        </w:tc>
        <w:tc>
          <w:tcPr>
            <w:tcW w:w="6515" w:type="dxa"/>
          </w:tcPr>
          <w:p w14:paraId="1480DFD2" w14:textId="529B3477" w:rsidR="00375A55" w:rsidRPr="007676D8" w:rsidRDefault="00375A55" w:rsidP="00F9239E">
            <w:pPr>
              <w:rPr>
                <w:sz w:val="24"/>
                <w:szCs w:val="24"/>
              </w:rPr>
            </w:pPr>
          </w:p>
        </w:tc>
      </w:tr>
      <w:tr w:rsidR="00375A55" w:rsidRPr="007676D8" w14:paraId="1C0BEC66" w14:textId="77777777" w:rsidTr="00A5437E">
        <w:trPr>
          <w:trHeight w:val="215"/>
        </w:trPr>
        <w:tc>
          <w:tcPr>
            <w:tcW w:w="2547" w:type="dxa"/>
          </w:tcPr>
          <w:p w14:paraId="2B57F99D" w14:textId="5D31BAFA" w:rsidR="00375A55" w:rsidRPr="007676D8" w:rsidRDefault="00210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</w:t>
            </w:r>
          </w:p>
        </w:tc>
        <w:tc>
          <w:tcPr>
            <w:tcW w:w="6515" w:type="dxa"/>
          </w:tcPr>
          <w:p w14:paraId="690FBE7F" w14:textId="77777777" w:rsidR="00375A55" w:rsidRPr="007676D8" w:rsidRDefault="00375A55">
            <w:pPr>
              <w:rPr>
                <w:sz w:val="24"/>
                <w:szCs w:val="24"/>
              </w:rPr>
            </w:pPr>
          </w:p>
        </w:tc>
      </w:tr>
      <w:tr w:rsidR="00375A55" w:rsidRPr="007676D8" w14:paraId="5D488F72" w14:textId="77777777" w:rsidTr="00375A55">
        <w:tc>
          <w:tcPr>
            <w:tcW w:w="2547" w:type="dxa"/>
          </w:tcPr>
          <w:p w14:paraId="1078CBDD" w14:textId="203F35D0" w:rsidR="00375A55" w:rsidRPr="007676D8" w:rsidRDefault="00210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učenci</w:t>
            </w:r>
          </w:p>
        </w:tc>
        <w:tc>
          <w:tcPr>
            <w:tcW w:w="6515" w:type="dxa"/>
          </w:tcPr>
          <w:p w14:paraId="0531A9B7" w14:textId="77777777" w:rsidR="00A5437E" w:rsidRPr="007676D8" w:rsidRDefault="00A5437E" w:rsidP="00A5437E">
            <w:pPr>
              <w:rPr>
                <w:sz w:val="24"/>
                <w:szCs w:val="24"/>
              </w:rPr>
            </w:pPr>
          </w:p>
        </w:tc>
      </w:tr>
      <w:tr w:rsidR="00DE4C0E" w:rsidRPr="007676D8" w14:paraId="05AA213F" w14:textId="77777777" w:rsidTr="00375A55">
        <w:tc>
          <w:tcPr>
            <w:tcW w:w="2547" w:type="dxa"/>
          </w:tcPr>
          <w:p w14:paraId="70C5C71C" w14:textId="07FEA196" w:rsidR="00DE4C0E" w:rsidRPr="007676D8" w:rsidRDefault="00210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  <w:tc>
          <w:tcPr>
            <w:tcW w:w="6515" w:type="dxa"/>
          </w:tcPr>
          <w:p w14:paraId="6E747B46" w14:textId="77777777" w:rsidR="00DE4C0E" w:rsidRPr="007676D8" w:rsidRDefault="00DE4C0E">
            <w:pPr>
              <w:rPr>
                <w:sz w:val="24"/>
                <w:szCs w:val="24"/>
              </w:rPr>
            </w:pPr>
          </w:p>
        </w:tc>
      </w:tr>
      <w:tr w:rsidR="00375A55" w:rsidRPr="007676D8" w14:paraId="302218C6" w14:textId="77777777" w:rsidTr="00375A55">
        <w:tc>
          <w:tcPr>
            <w:tcW w:w="2547" w:type="dxa"/>
          </w:tcPr>
          <w:p w14:paraId="43B3EA92" w14:textId="1473469F" w:rsidR="00375A55" w:rsidRPr="007676D8" w:rsidRDefault="002106E9">
            <w:pPr>
              <w:rPr>
                <w:sz w:val="24"/>
                <w:szCs w:val="24"/>
              </w:rPr>
            </w:pPr>
            <w:r w:rsidRPr="007676D8">
              <w:rPr>
                <w:sz w:val="24"/>
                <w:szCs w:val="24"/>
              </w:rPr>
              <w:t>mentor</w:t>
            </w:r>
          </w:p>
        </w:tc>
        <w:tc>
          <w:tcPr>
            <w:tcW w:w="6515" w:type="dxa"/>
          </w:tcPr>
          <w:p w14:paraId="683ABAEE" w14:textId="77777777" w:rsidR="00375A55" w:rsidRPr="007676D8" w:rsidRDefault="00375A55">
            <w:pPr>
              <w:rPr>
                <w:sz w:val="24"/>
                <w:szCs w:val="24"/>
              </w:rPr>
            </w:pPr>
          </w:p>
        </w:tc>
      </w:tr>
      <w:tr w:rsidR="00375A55" w:rsidRPr="007676D8" w14:paraId="529129CB" w14:textId="77777777" w:rsidTr="00375A55">
        <w:tc>
          <w:tcPr>
            <w:tcW w:w="2547" w:type="dxa"/>
          </w:tcPr>
          <w:p w14:paraId="271D3561" w14:textId="453366BD" w:rsidR="00375A55" w:rsidRPr="007676D8" w:rsidRDefault="002106E9" w:rsidP="00F923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šola</w:t>
            </w:r>
          </w:p>
        </w:tc>
        <w:tc>
          <w:tcPr>
            <w:tcW w:w="6515" w:type="dxa"/>
          </w:tcPr>
          <w:p w14:paraId="26958EBA" w14:textId="77777777" w:rsidR="00375A55" w:rsidRPr="007676D8" w:rsidRDefault="00375A55">
            <w:pPr>
              <w:rPr>
                <w:sz w:val="24"/>
                <w:szCs w:val="24"/>
              </w:rPr>
            </w:pPr>
          </w:p>
        </w:tc>
      </w:tr>
    </w:tbl>
    <w:p w14:paraId="2B23650D" w14:textId="5C6B8A0D" w:rsidR="00375A55" w:rsidRDefault="00375A55"/>
    <w:sectPr w:rsidR="00375A55" w:rsidSect="00D028C4">
      <w:headerReference w:type="default" r:id="rId12"/>
      <w:footerReference w:type="even" r:id="rId13"/>
      <w:footerReference w:type="default" r:id="rId14"/>
      <w:pgSz w:w="11906" w:h="16838"/>
      <w:pgMar w:top="1417" w:right="1417" w:bottom="426" w:left="1417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7E449" w14:textId="77777777" w:rsidR="00B55755" w:rsidRDefault="00B55755" w:rsidP="00C426C4">
      <w:pPr>
        <w:spacing w:after="0" w:line="240" w:lineRule="auto"/>
      </w:pPr>
      <w:r>
        <w:separator/>
      </w:r>
    </w:p>
  </w:endnote>
  <w:endnote w:type="continuationSeparator" w:id="0">
    <w:p w14:paraId="35B72683" w14:textId="77777777" w:rsidR="00B55755" w:rsidRDefault="00B55755" w:rsidP="00C4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5EFB" w14:textId="59427F89" w:rsidR="00D028C4" w:rsidRDefault="00D028C4">
    <w:pPr>
      <w:pStyle w:val="Nog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2382A9" wp14:editId="7278EE78">
          <wp:simplePos x="0" y="0"/>
          <wp:positionH relativeFrom="column">
            <wp:posOffset>-807720</wp:posOffset>
          </wp:positionH>
          <wp:positionV relativeFrom="paragraph">
            <wp:posOffset>-2339340</wp:posOffset>
          </wp:positionV>
          <wp:extent cx="7322400" cy="2498400"/>
          <wp:effectExtent l="0" t="0" r="0" b="0"/>
          <wp:wrapNone/>
          <wp:docPr id="961384880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68594" name="Slika 376685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400" cy="24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8FCB" w14:textId="4061A1E8" w:rsidR="00C426C4" w:rsidRPr="00C426C4" w:rsidRDefault="00C426C4" w:rsidP="00C426C4">
    <w:pPr>
      <w:pStyle w:val="Noga"/>
      <w:ind w:left="-113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8D20E3" wp14:editId="66BBAD0E">
          <wp:simplePos x="0" y="0"/>
          <wp:positionH relativeFrom="column">
            <wp:posOffset>-718087</wp:posOffset>
          </wp:positionH>
          <wp:positionV relativeFrom="paragraph">
            <wp:posOffset>-2330499</wp:posOffset>
          </wp:positionV>
          <wp:extent cx="7322400" cy="2498400"/>
          <wp:effectExtent l="0" t="0" r="0" b="0"/>
          <wp:wrapNone/>
          <wp:docPr id="357268506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68594" name="Slika 376685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400" cy="24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939E2" w14:textId="77777777" w:rsidR="00B55755" w:rsidRDefault="00B55755" w:rsidP="00C426C4">
      <w:pPr>
        <w:spacing w:after="0" w:line="240" w:lineRule="auto"/>
      </w:pPr>
      <w:r>
        <w:separator/>
      </w:r>
    </w:p>
  </w:footnote>
  <w:footnote w:type="continuationSeparator" w:id="0">
    <w:p w14:paraId="65531570" w14:textId="77777777" w:rsidR="00B55755" w:rsidRDefault="00B55755" w:rsidP="00C4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8E52F" w14:textId="3E56FC8E" w:rsidR="00C426C4" w:rsidRDefault="00F57C12" w:rsidP="00F57C12">
    <w:pPr>
      <w:pStyle w:val="Glava"/>
      <w:jc w:val="center"/>
    </w:pPr>
    <w:r>
      <w:rPr>
        <w:noProof/>
      </w:rPr>
      <w:drawing>
        <wp:inline distT="0" distB="0" distL="0" distR="0" wp14:anchorId="2A239992" wp14:editId="2B34C0FF">
          <wp:extent cx="5401056" cy="1008888"/>
          <wp:effectExtent l="0" t="0" r="0" b="1270"/>
          <wp:docPr id="81166095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660955" name="Slika 811660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1008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EF"/>
    <w:rsid w:val="0000373E"/>
    <w:rsid w:val="000A29C3"/>
    <w:rsid w:val="000B05CA"/>
    <w:rsid w:val="000C6ECD"/>
    <w:rsid w:val="0012560A"/>
    <w:rsid w:val="001566E8"/>
    <w:rsid w:val="00165D99"/>
    <w:rsid w:val="001F79F5"/>
    <w:rsid w:val="002106E9"/>
    <w:rsid w:val="00227EAD"/>
    <w:rsid w:val="00230A94"/>
    <w:rsid w:val="002412EE"/>
    <w:rsid w:val="00242EAF"/>
    <w:rsid w:val="00260309"/>
    <w:rsid w:val="00271560"/>
    <w:rsid w:val="0034728D"/>
    <w:rsid w:val="00375A55"/>
    <w:rsid w:val="00400D6D"/>
    <w:rsid w:val="004442E9"/>
    <w:rsid w:val="0045251F"/>
    <w:rsid w:val="00512DA8"/>
    <w:rsid w:val="005411BD"/>
    <w:rsid w:val="0056161F"/>
    <w:rsid w:val="005667EF"/>
    <w:rsid w:val="005855EE"/>
    <w:rsid w:val="00592FA4"/>
    <w:rsid w:val="005942C3"/>
    <w:rsid w:val="0059570C"/>
    <w:rsid w:val="005D0436"/>
    <w:rsid w:val="0060680C"/>
    <w:rsid w:val="006625B4"/>
    <w:rsid w:val="006850F9"/>
    <w:rsid w:val="006972AD"/>
    <w:rsid w:val="006A2177"/>
    <w:rsid w:val="006E36A2"/>
    <w:rsid w:val="006F1DEF"/>
    <w:rsid w:val="006F7B85"/>
    <w:rsid w:val="00711705"/>
    <w:rsid w:val="00742869"/>
    <w:rsid w:val="007676D8"/>
    <w:rsid w:val="00773D94"/>
    <w:rsid w:val="00823A89"/>
    <w:rsid w:val="00866524"/>
    <w:rsid w:val="00870FC8"/>
    <w:rsid w:val="008C65A4"/>
    <w:rsid w:val="008E488C"/>
    <w:rsid w:val="00943D81"/>
    <w:rsid w:val="00966374"/>
    <w:rsid w:val="00972A66"/>
    <w:rsid w:val="00976707"/>
    <w:rsid w:val="0099473B"/>
    <w:rsid w:val="009A62D1"/>
    <w:rsid w:val="009B0491"/>
    <w:rsid w:val="009E151C"/>
    <w:rsid w:val="009E58F7"/>
    <w:rsid w:val="00A25B03"/>
    <w:rsid w:val="00A512F8"/>
    <w:rsid w:val="00A541F9"/>
    <w:rsid w:val="00A5437E"/>
    <w:rsid w:val="00AB40BF"/>
    <w:rsid w:val="00AD0659"/>
    <w:rsid w:val="00AD4FEF"/>
    <w:rsid w:val="00B17CE0"/>
    <w:rsid w:val="00B40669"/>
    <w:rsid w:val="00B42D53"/>
    <w:rsid w:val="00B55755"/>
    <w:rsid w:val="00B75221"/>
    <w:rsid w:val="00BA28A1"/>
    <w:rsid w:val="00BD2D00"/>
    <w:rsid w:val="00BD6417"/>
    <w:rsid w:val="00C33CD9"/>
    <w:rsid w:val="00C426C4"/>
    <w:rsid w:val="00C72E42"/>
    <w:rsid w:val="00CE53C6"/>
    <w:rsid w:val="00D028C4"/>
    <w:rsid w:val="00D12EA7"/>
    <w:rsid w:val="00D14EC7"/>
    <w:rsid w:val="00DB0A81"/>
    <w:rsid w:val="00DB5111"/>
    <w:rsid w:val="00DB6D38"/>
    <w:rsid w:val="00DB7515"/>
    <w:rsid w:val="00DE4C0E"/>
    <w:rsid w:val="00DF3DF5"/>
    <w:rsid w:val="00E21789"/>
    <w:rsid w:val="00E628C2"/>
    <w:rsid w:val="00E75418"/>
    <w:rsid w:val="00EE756C"/>
    <w:rsid w:val="00EF4DF3"/>
    <w:rsid w:val="00EF56DE"/>
    <w:rsid w:val="00F31EF0"/>
    <w:rsid w:val="00F57C12"/>
    <w:rsid w:val="00F73E3A"/>
    <w:rsid w:val="00F82C86"/>
    <w:rsid w:val="00F9239E"/>
    <w:rsid w:val="00FA26A9"/>
    <w:rsid w:val="00FB098A"/>
    <w:rsid w:val="00FB3485"/>
    <w:rsid w:val="00FD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92D30"/>
  <w15:chartTrackingRefBased/>
  <w15:docId w15:val="{395E9593-AF90-474A-B0EC-AD68E70C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667EF"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566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66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667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66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667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66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66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66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66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6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66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667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667E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667EF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667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667E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667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667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66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66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66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66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66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667E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667E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667EF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66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667EF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667EF"/>
    <w:rPr>
      <w:b/>
      <w:bCs/>
      <w:smallCaps/>
      <w:color w:val="2F5496" w:themeColor="accent1" w:themeShade="BF"/>
      <w:spacing w:val="5"/>
    </w:rPr>
  </w:style>
  <w:style w:type="paragraph" w:styleId="Napis">
    <w:name w:val="caption"/>
    <w:basedOn w:val="Navaden"/>
    <w:next w:val="Navaden"/>
    <w:uiPriority w:val="35"/>
    <w:unhideWhenUsed/>
    <w:qFormat/>
    <w:rsid w:val="005667E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mrea">
    <w:name w:val="Table Grid"/>
    <w:basedOn w:val="Navadnatabela"/>
    <w:uiPriority w:val="39"/>
    <w:rsid w:val="0037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CE53C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E53C6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C4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426C4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C4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426C4"/>
    <w:rPr>
      <w:lang w:val="sl-SI"/>
    </w:rPr>
  </w:style>
  <w:style w:type="paragraph" w:styleId="Navadensplet">
    <w:name w:val="Normal (Web)"/>
    <w:basedOn w:val="Navaden"/>
    <w:uiPriority w:val="99"/>
    <w:semiHidden/>
    <w:unhideWhenUsed/>
    <w:rsid w:val="00C33CD9"/>
    <w:rPr>
      <w:rFonts w:ascii="Times New Roman" w:hAnsi="Times New Roman" w:cs="Times New Roman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B752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522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75221"/>
    <w:rPr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522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75221"/>
    <w:rPr>
      <w:b/>
      <w:bCs/>
      <w:sz w:val="2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natasa.morsic@goricko.info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park-goricko.org/go/890/Rastline" TargetMode="External"/><Relationship Id="rId4" Type="http://schemas.openxmlformats.org/officeDocument/2006/relationships/footnotes" Target="footnotes.xml"/><Relationship Id="rId9" Type="http://schemas.microsoft.com/office/2007/relationships/hdphoto" Target="media/hdphoto2.wdp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Međimurska priroda</dc:creator>
  <cp:keywords/>
  <dc:description/>
  <cp:lastModifiedBy>uporabnik</cp:lastModifiedBy>
  <cp:revision>6</cp:revision>
  <cp:lastPrinted>2026-03-02T11:33:00Z</cp:lastPrinted>
  <dcterms:created xsi:type="dcterms:W3CDTF">2026-03-02T11:17:00Z</dcterms:created>
  <dcterms:modified xsi:type="dcterms:W3CDTF">2026-03-03T07:38:00Z</dcterms:modified>
</cp:coreProperties>
</file>